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084" w:firstLineChars="300"/>
        <w:jc w:val="both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青秀区村（社区）残协专职委员招聘报名登记表</w:t>
      </w:r>
    </w:p>
    <w:bookmarkEnd w:id="0"/>
    <w:p>
      <w:pPr>
        <w:spacing w:line="46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4"/>
        <w:tblW w:w="9324" w:type="dxa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81"/>
        <w:gridCol w:w="137"/>
        <w:gridCol w:w="206"/>
        <w:gridCol w:w="497"/>
        <w:gridCol w:w="147"/>
        <w:gridCol w:w="167"/>
        <w:gridCol w:w="868"/>
        <w:gridCol w:w="78"/>
        <w:gridCol w:w="163"/>
        <w:gridCol w:w="617"/>
        <w:gridCol w:w="887"/>
        <w:gridCol w:w="55"/>
        <w:gridCol w:w="100"/>
        <w:gridCol w:w="729"/>
        <w:gridCol w:w="447"/>
        <w:gridCol w:w="89"/>
        <w:gridCol w:w="181"/>
        <w:gridCol w:w="162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</w:tc>
        <w:tc>
          <w:tcPr>
            <w:tcW w:w="664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残疾证</w:t>
            </w:r>
          </w:p>
        </w:tc>
        <w:tc>
          <w:tcPr>
            <w:tcW w:w="664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gridAfter w:val="1"/>
          <w:wAfter w:w="17" w:type="dxa"/>
          <w:cantSplit/>
          <w:trHeight w:val="613" w:hRule="atLeast"/>
        </w:trPr>
        <w:tc>
          <w:tcPr>
            <w:tcW w:w="10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受教育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（学位）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4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</w:tr>
      <w:tr>
        <w:trPr>
          <w:gridAfter w:val="1"/>
          <w:wAfter w:w="17" w:type="dxa"/>
          <w:cantSplit/>
          <w:trHeight w:val="513" w:hRule="atLeast"/>
        </w:trPr>
        <w:tc>
          <w:tcPr>
            <w:tcW w:w="10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gridAfter w:val="1"/>
          <w:wAfter w:w="17" w:type="dxa"/>
          <w:trHeight w:val="603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等级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已取得的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现住址</w:t>
            </w: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2168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︵从高中开始填写︶</w:t>
            </w:r>
          </w:p>
          <w:p>
            <w:pPr>
              <w:spacing w:line="300" w:lineRule="exact"/>
              <w:ind w:left="113" w:leftChars="54" w:firstLine="480" w:firstLine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829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left="-1497" w:leftChars="-7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423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是否服从安排</w:t>
            </w:r>
          </w:p>
        </w:tc>
        <w:tc>
          <w:tcPr>
            <w:tcW w:w="829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</w:tc>
        <w:tc>
          <w:tcPr>
            <w:tcW w:w="829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      202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年   月   日</w:t>
      </w:r>
    </w:p>
    <w:p>
      <w:pPr>
        <w:spacing w:line="30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社会青年报名只需在“身份证”一栏填上身份证号。残疾人亲友报名除了在“身份证”一栏填上本人身份证号外，还需要在“残疾证”一栏填上亲友的残疾证号。残疾人报名只需在“残疾证”一栏填上残疾证号。</w:t>
      </w:r>
    </w:p>
    <w:p/>
    <w:sectPr>
      <w:headerReference r:id="rId3" w:type="default"/>
      <w:footerReference r:id="rId4" w:type="default"/>
      <w:pgSz w:w="11906" w:h="16838"/>
      <w:pgMar w:top="1418" w:right="1134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GM1ODU3ZDcwNzJlY2YwNmQyOWRjOTQ2ZDg1MTUifQ=="/>
  </w:docVars>
  <w:rsids>
    <w:rsidRoot w:val="1CAF37FF"/>
    <w:rsid w:val="1CA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2023-08-30T08:18:00Z</dcterms:created>
  <dc:creator>敬德斋</dc:creator>
  <cp:lastModifiedBy>敬德斋</cp:lastModifiedBy>
  <dcterms:modified xsi:type="dcterms:W3CDTF">2023-08-30T08:18:32Z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AF39B4D04D394752998F9578A1FE11FD_11</vt:lpwstr>
  </property>
</Properties>
</file>